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3C3F6" w14:textId="77777777" w:rsidR="00803799" w:rsidRPr="00803799" w:rsidRDefault="00EB3D2E" w:rsidP="00803799">
      <w:pPr>
        <w:jc w:val="both"/>
        <w:rPr>
          <w:rFonts w:ascii="Arial" w:hAnsi="Arial" w:cs="Arial"/>
          <w:b/>
          <w:sz w:val="24"/>
          <w:szCs w:val="24"/>
        </w:rPr>
      </w:pPr>
      <w:r w:rsidRPr="00803799">
        <w:rPr>
          <w:rFonts w:ascii="Arial" w:hAnsi="Arial" w:cs="Arial"/>
          <w:b/>
          <w:sz w:val="24"/>
          <w:szCs w:val="24"/>
        </w:rPr>
        <w:t>REGLAMENTO MEDIANTE EL CUAL SE OTORGA LA MEDALLA “GENERAL ANTONIO DE LEÓN” PARA EL MUNICIPIO DE HUAJUAPAN DE LEÓN, OAXACA.</w:t>
      </w:r>
    </w:p>
    <w:p w14:paraId="53719B05" w14:textId="46A9F58B" w:rsidR="00EB3D2E" w:rsidRDefault="00EB3D2E" w:rsidP="00803799">
      <w:p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b/>
          <w:sz w:val="24"/>
          <w:szCs w:val="24"/>
        </w:rPr>
        <w:t>ARTICULO  1</w:t>
      </w:r>
      <w:r w:rsidRPr="00803799">
        <w:rPr>
          <w:rFonts w:ascii="Arial" w:hAnsi="Arial" w:cs="Arial"/>
          <w:sz w:val="24"/>
          <w:szCs w:val="24"/>
        </w:rPr>
        <w:t xml:space="preserve">.- Se consideran acreedores a la Medalla “General Antonio de </w:t>
      </w:r>
      <w:r w:rsidR="00803799" w:rsidRPr="00803799">
        <w:rPr>
          <w:rFonts w:ascii="Arial" w:hAnsi="Arial" w:cs="Arial"/>
          <w:sz w:val="24"/>
          <w:szCs w:val="24"/>
        </w:rPr>
        <w:t>León</w:t>
      </w:r>
      <w:r w:rsidRPr="00803799">
        <w:rPr>
          <w:rFonts w:ascii="Arial" w:hAnsi="Arial" w:cs="Arial"/>
          <w:sz w:val="24"/>
          <w:szCs w:val="24"/>
        </w:rPr>
        <w:t>”, las personas sin distinción de se</w:t>
      </w:r>
      <w:r w:rsidR="00805F24">
        <w:rPr>
          <w:rFonts w:ascii="Arial" w:hAnsi="Arial" w:cs="Arial"/>
          <w:sz w:val="24"/>
          <w:szCs w:val="24"/>
        </w:rPr>
        <w:t>x</w:t>
      </w:r>
      <w:r w:rsidRPr="00803799">
        <w:rPr>
          <w:rFonts w:ascii="Arial" w:hAnsi="Arial" w:cs="Arial"/>
          <w:sz w:val="24"/>
          <w:szCs w:val="24"/>
        </w:rPr>
        <w:t>o, nacionalidad, ni edad que hubieren prestado servicios humanitarios en el Municipio de Huajuapan.</w:t>
      </w:r>
    </w:p>
    <w:p w14:paraId="4854E2D0" w14:textId="77777777" w:rsidR="00980790" w:rsidRPr="00803799" w:rsidRDefault="00980790" w:rsidP="00803799">
      <w:pPr>
        <w:jc w:val="both"/>
        <w:rPr>
          <w:rFonts w:ascii="Arial" w:hAnsi="Arial" w:cs="Arial"/>
          <w:sz w:val="24"/>
          <w:szCs w:val="24"/>
        </w:rPr>
      </w:pPr>
    </w:p>
    <w:p w14:paraId="7B8E10CA" w14:textId="77777777" w:rsidR="00EB3D2E" w:rsidRDefault="00EB3D2E" w:rsidP="00803799">
      <w:p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b/>
          <w:sz w:val="24"/>
          <w:szCs w:val="24"/>
        </w:rPr>
        <w:t>ARTICULO 2</w:t>
      </w:r>
      <w:r w:rsidRPr="00803799">
        <w:rPr>
          <w:rFonts w:ascii="Arial" w:hAnsi="Arial" w:cs="Arial"/>
          <w:sz w:val="24"/>
          <w:szCs w:val="24"/>
        </w:rPr>
        <w:t>.-</w:t>
      </w:r>
      <w:r w:rsidR="00980790">
        <w:rPr>
          <w:rFonts w:ascii="Arial" w:hAnsi="Arial" w:cs="Arial"/>
          <w:sz w:val="24"/>
          <w:szCs w:val="24"/>
        </w:rPr>
        <w:t xml:space="preserve"> </w:t>
      </w:r>
      <w:r w:rsidRPr="00803799">
        <w:rPr>
          <w:rFonts w:ascii="Arial" w:hAnsi="Arial" w:cs="Arial"/>
          <w:sz w:val="24"/>
          <w:szCs w:val="24"/>
        </w:rPr>
        <w:t xml:space="preserve">Se entenderán como servicios humanitarios aquellos actos de carácter extraordinario y </w:t>
      </w:r>
      <w:r w:rsidR="00803799" w:rsidRPr="00803799">
        <w:rPr>
          <w:rFonts w:ascii="Arial" w:hAnsi="Arial" w:cs="Arial"/>
          <w:sz w:val="24"/>
          <w:szCs w:val="24"/>
        </w:rPr>
        <w:t>trascendental</w:t>
      </w:r>
      <w:r w:rsidRPr="00803799">
        <w:rPr>
          <w:rFonts w:ascii="Arial" w:hAnsi="Arial" w:cs="Arial"/>
          <w:sz w:val="24"/>
          <w:szCs w:val="24"/>
        </w:rPr>
        <w:t xml:space="preserve"> que rebasen el </w:t>
      </w:r>
      <w:r w:rsidR="00803799" w:rsidRPr="00803799">
        <w:rPr>
          <w:rFonts w:ascii="Arial" w:hAnsi="Arial" w:cs="Arial"/>
          <w:sz w:val="24"/>
          <w:szCs w:val="24"/>
        </w:rPr>
        <w:t>mérito</w:t>
      </w:r>
      <w:r w:rsidRPr="00803799">
        <w:rPr>
          <w:rFonts w:ascii="Arial" w:hAnsi="Arial" w:cs="Arial"/>
          <w:sz w:val="24"/>
          <w:szCs w:val="24"/>
        </w:rPr>
        <w:t xml:space="preserve"> común, encaminados al beneficio social o colectivo en el orden cultural, artístico, científico; o que estén inspirados en un elevado y extraordinario sentimiento, altruismo o de generosidad.</w:t>
      </w:r>
    </w:p>
    <w:p w14:paraId="1426FD50" w14:textId="77777777" w:rsidR="00980790" w:rsidRPr="00803799" w:rsidRDefault="00980790" w:rsidP="00803799">
      <w:pPr>
        <w:jc w:val="both"/>
        <w:rPr>
          <w:rFonts w:ascii="Arial" w:hAnsi="Arial" w:cs="Arial"/>
          <w:sz w:val="24"/>
          <w:szCs w:val="24"/>
        </w:rPr>
      </w:pPr>
    </w:p>
    <w:p w14:paraId="36D09724" w14:textId="77777777" w:rsidR="00EB3D2E" w:rsidRPr="00803799" w:rsidRDefault="00803799" w:rsidP="00803799">
      <w:p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b/>
          <w:sz w:val="24"/>
          <w:szCs w:val="24"/>
        </w:rPr>
        <w:t>ARTÍCULO</w:t>
      </w:r>
      <w:r w:rsidR="00804202" w:rsidRPr="00803799">
        <w:rPr>
          <w:rFonts w:ascii="Arial" w:hAnsi="Arial" w:cs="Arial"/>
          <w:b/>
          <w:sz w:val="24"/>
          <w:szCs w:val="24"/>
        </w:rPr>
        <w:t xml:space="preserve"> 3.</w:t>
      </w:r>
      <w:r w:rsidR="00804202" w:rsidRPr="00803799">
        <w:rPr>
          <w:rFonts w:ascii="Arial" w:hAnsi="Arial" w:cs="Arial"/>
          <w:sz w:val="24"/>
          <w:szCs w:val="24"/>
        </w:rPr>
        <w:t xml:space="preserve">- Las proposiciones para el otorgamiento de la Medalla “General Antonio de </w:t>
      </w:r>
      <w:r w:rsidRPr="00803799">
        <w:rPr>
          <w:rFonts w:ascii="Arial" w:hAnsi="Arial" w:cs="Arial"/>
          <w:sz w:val="24"/>
          <w:szCs w:val="24"/>
        </w:rPr>
        <w:t>León</w:t>
      </w:r>
      <w:r w:rsidR="00804202" w:rsidRPr="00803799">
        <w:rPr>
          <w:rFonts w:ascii="Arial" w:hAnsi="Arial" w:cs="Arial"/>
          <w:sz w:val="24"/>
          <w:szCs w:val="24"/>
        </w:rPr>
        <w:t>”, podrán ser hechas al Ayuntamiento por:</w:t>
      </w:r>
    </w:p>
    <w:p w14:paraId="7B4318F1" w14:textId="77777777" w:rsidR="00804202" w:rsidRPr="00803799" w:rsidRDefault="00804202" w:rsidP="008037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sz w:val="24"/>
          <w:szCs w:val="24"/>
        </w:rPr>
        <w:t xml:space="preserve">La Universidad  </w:t>
      </w:r>
      <w:r w:rsidR="00803799" w:rsidRPr="00803799">
        <w:rPr>
          <w:rFonts w:ascii="Arial" w:hAnsi="Arial" w:cs="Arial"/>
          <w:sz w:val="24"/>
          <w:szCs w:val="24"/>
        </w:rPr>
        <w:t>Tecnológica</w:t>
      </w:r>
      <w:r w:rsidRPr="00803799">
        <w:rPr>
          <w:rFonts w:ascii="Arial" w:hAnsi="Arial" w:cs="Arial"/>
          <w:sz w:val="24"/>
          <w:szCs w:val="24"/>
        </w:rPr>
        <w:t xml:space="preserve"> de la Mixteca.</w:t>
      </w:r>
    </w:p>
    <w:p w14:paraId="5820BFB9" w14:textId="77777777" w:rsidR="00804202" w:rsidRPr="00803799" w:rsidRDefault="00804202" w:rsidP="008037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sz w:val="24"/>
          <w:szCs w:val="24"/>
        </w:rPr>
        <w:t>Escuelas dependientes de la UABJO con sede en esta ciudad.</w:t>
      </w:r>
    </w:p>
    <w:p w14:paraId="7B6804E1" w14:textId="77777777" w:rsidR="00804202" w:rsidRPr="00803799" w:rsidRDefault="00804202" w:rsidP="008037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sz w:val="24"/>
          <w:szCs w:val="24"/>
        </w:rPr>
        <w:t>Los Organismos Profesionales.</w:t>
      </w:r>
    </w:p>
    <w:p w14:paraId="6090226C" w14:textId="77777777" w:rsidR="00804202" w:rsidRPr="00803799" w:rsidRDefault="00804202" w:rsidP="008037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sz w:val="24"/>
          <w:szCs w:val="24"/>
        </w:rPr>
        <w:t>Las Instituciones Educativas del Nivel Medio Superior con reconocimiento oficial.</w:t>
      </w:r>
    </w:p>
    <w:p w14:paraId="14857EA6" w14:textId="77777777" w:rsidR="00804202" w:rsidRPr="00803799" w:rsidRDefault="00804202" w:rsidP="008037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sz w:val="24"/>
          <w:szCs w:val="24"/>
        </w:rPr>
        <w:t xml:space="preserve">Las Funciones o Asociaciones </w:t>
      </w:r>
      <w:r w:rsidR="00803799" w:rsidRPr="00803799">
        <w:rPr>
          <w:rFonts w:ascii="Arial" w:hAnsi="Arial" w:cs="Arial"/>
          <w:sz w:val="24"/>
          <w:szCs w:val="24"/>
        </w:rPr>
        <w:t>Cívicas</w:t>
      </w:r>
      <w:r w:rsidRPr="00803799">
        <w:rPr>
          <w:rFonts w:ascii="Arial" w:hAnsi="Arial" w:cs="Arial"/>
          <w:sz w:val="24"/>
          <w:szCs w:val="24"/>
        </w:rPr>
        <w:t>.</w:t>
      </w:r>
    </w:p>
    <w:p w14:paraId="605871FB" w14:textId="77777777" w:rsidR="00804202" w:rsidRPr="00803799" w:rsidRDefault="00804202" w:rsidP="008037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sz w:val="24"/>
          <w:szCs w:val="24"/>
        </w:rPr>
        <w:t>Las Asociaciones Culturales.</w:t>
      </w:r>
    </w:p>
    <w:p w14:paraId="3C19958E" w14:textId="77777777" w:rsidR="00804202" w:rsidRPr="00803799" w:rsidRDefault="00804202" w:rsidP="008037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sz w:val="24"/>
          <w:szCs w:val="24"/>
        </w:rPr>
        <w:t>Los Clubes de Servicio Social.</w:t>
      </w:r>
    </w:p>
    <w:p w14:paraId="3C8B4D97" w14:textId="77777777" w:rsidR="00804202" w:rsidRDefault="00804202" w:rsidP="008037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sz w:val="24"/>
          <w:szCs w:val="24"/>
        </w:rPr>
        <w:t xml:space="preserve">Las Autoridades Auxiliares, Consejos Ciudadanos o </w:t>
      </w:r>
      <w:r w:rsidR="00803799" w:rsidRPr="00803799">
        <w:rPr>
          <w:rFonts w:ascii="Arial" w:hAnsi="Arial" w:cs="Arial"/>
          <w:sz w:val="24"/>
          <w:szCs w:val="24"/>
        </w:rPr>
        <w:t>Comités</w:t>
      </w:r>
      <w:r w:rsidRPr="00803799">
        <w:rPr>
          <w:rFonts w:ascii="Arial" w:hAnsi="Arial" w:cs="Arial"/>
          <w:sz w:val="24"/>
          <w:szCs w:val="24"/>
        </w:rPr>
        <w:t xml:space="preserve"> de la Vida Vecinal.</w:t>
      </w:r>
    </w:p>
    <w:p w14:paraId="472C6E00" w14:textId="77777777" w:rsidR="00980790" w:rsidRPr="00803799" w:rsidRDefault="00980790" w:rsidP="0098079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E84CF2B" w14:textId="77777777" w:rsidR="00804202" w:rsidRDefault="00803799" w:rsidP="00803799">
      <w:p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b/>
          <w:sz w:val="24"/>
          <w:szCs w:val="24"/>
        </w:rPr>
        <w:t>ARTÍCULO</w:t>
      </w:r>
      <w:r w:rsidR="00804202" w:rsidRPr="00803799">
        <w:rPr>
          <w:rFonts w:ascii="Arial" w:hAnsi="Arial" w:cs="Arial"/>
          <w:b/>
          <w:sz w:val="24"/>
          <w:szCs w:val="24"/>
        </w:rPr>
        <w:t xml:space="preserve">  4.-</w:t>
      </w:r>
      <w:r w:rsidR="00804202" w:rsidRPr="00803799">
        <w:rPr>
          <w:rFonts w:ascii="Arial" w:hAnsi="Arial" w:cs="Arial"/>
          <w:sz w:val="24"/>
          <w:szCs w:val="24"/>
        </w:rPr>
        <w:t xml:space="preserve"> Con la proposición, los organismos a que se refiere en el </w:t>
      </w:r>
      <w:r w:rsidRPr="00803799">
        <w:rPr>
          <w:rFonts w:ascii="Arial" w:hAnsi="Arial" w:cs="Arial"/>
          <w:sz w:val="24"/>
          <w:szCs w:val="24"/>
        </w:rPr>
        <w:t>Artículo</w:t>
      </w:r>
      <w:r w:rsidR="00804202" w:rsidRPr="00803799">
        <w:rPr>
          <w:rFonts w:ascii="Arial" w:hAnsi="Arial" w:cs="Arial"/>
          <w:sz w:val="24"/>
          <w:szCs w:val="24"/>
        </w:rPr>
        <w:t xml:space="preserve"> anterior, deberán acompañar los documentos, informes y testimonios, explicación o juicio de los actos eminentes de las personas propuestas, a fin de apoyar la proposición.</w:t>
      </w:r>
    </w:p>
    <w:p w14:paraId="180C5DF2" w14:textId="77777777" w:rsidR="00980790" w:rsidRPr="00803799" w:rsidRDefault="00980790" w:rsidP="00803799">
      <w:pPr>
        <w:jc w:val="both"/>
        <w:rPr>
          <w:rFonts w:ascii="Arial" w:hAnsi="Arial" w:cs="Arial"/>
          <w:sz w:val="24"/>
          <w:szCs w:val="24"/>
        </w:rPr>
      </w:pPr>
    </w:p>
    <w:p w14:paraId="2D7CBEAB" w14:textId="36BFD4EA" w:rsidR="00804202" w:rsidRPr="00803799" w:rsidRDefault="00803799" w:rsidP="00803799">
      <w:pPr>
        <w:jc w:val="both"/>
        <w:rPr>
          <w:rFonts w:ascii="Arial" w:hAnsi="Arial" w:cs="Arial"/>
          <w:sz w:val="24"/>
          <w:szCs w:val="24"/>
        </w:rPr>
      </w:pPr>
      <w:r w:rsidRPr="00803799">
        <w:rPr>
          <w:rFonts w:ascii="Arial" w:hAnsi="Arial" w:cs="Arial"/>
          <w:b/>
          <w:sz w:val="24"/>
          <w:szCs w:val="24"/>
        </w:rPr>
        <w:t>ARTÍCULO</w:t>
      </w:r>
      <w:r w:rsidR="0023232F" w:rsidRPr="00803799">
        <w:rPr>
          <w:rFonts w:ascii="Arial" w:hAnsi="Arial" w:cs="Arial"/>
          <w:b/>
          <w:sz w:val="24"/>
          <w:szCs w:val="24"/>
        </w:rPr>
        <w:t xml:space="preserve"> 5.-</w:t>
      </w:r>
      <w:r w:rsidR="0023232F" w:rsidRPr="00803799">
        <w:rPr>
          <w:rFonts w:ascii="Arial" w:hAnsi="Arial" w:cs="Arial"/>
          <w:sz w:val="24"/>
          <w:szCs w:val="24"/>
        </w:rPr>
        <w:t xml:space="preserve"> El Ayuntamiento examinara las proposiciones y si las encuentra fundamentadas y satisfactorias, otorgar</w:t>
      </w:r>
      <w:r w:rsidR="00805F24">
        <w:rPr>
          <w:rFonts w:ascii="Arial" w:hAnsi="Arial" w:cs="Arial"/>
          <w:sz w:val="24"/>
          <w:szCs w:val="24"/>
        </w:rPr>
        <w:t>á</w:t>
      </w:r>
      <w:r w:rsidR="0023232F" w:rsidRPr="00803799">
        <w:rPr>
          <w:rFonts w:ascii="Arial" w:hAnsi="Arial" w:cs="Arial"/>
          <w:sz w:val="24"/>
          <w:szCs w:val="24"/>
        </w:rPr>
        <w:t xml:space="preserve"> la Medalla a la persona que acuerde el Cabildo.</w:t>
      </w:r>
    </w:p>
    <w:p w14:paraId="25AB70FA" w14:textId="53AD0CF6" w:rsidR="0008797A" w:rsidRDefault="00803799" w:rsidP="00803799">
      <w:pPr>
        <w:pStyle w:val="Textoindependiente"/>
        <w:jc w:val="both"/>
        <w:rPr>
          <w:rFonts w:ascii="Arial" w:hAnsi="Arial" w:cs="Arial"/>
          <w:lang w:val="es-MX"/>
        </w:rPr>
      </w:pPr>
      <w:r w:rsidRPr="00803799">
        <w:rPr>
          <w:rFonts w:ascii="Arial" w:hAnsi="Arial" w:cs="Arial"/>
          <w:b/>
          <w:lang w:val="es-MX"/>
        </w:rPr>
        <w:lastRenderedPageBreak/>
        <w:t>ARTÍCULO 6.-</w:t>
      </w:r>
      <w:r w:rsidR="0023232F" w:rsidRPr="00803799">
        <w:rPr>
          <w:rFonts w:ascii="Arial" w:hAnsi="Arial" w:cs="Arial"/>
          <w:lang w:val="es-MX"/>
        </w:rPr>
        <w:t xml:space="preserve">La Medalla “General Antonio de </w:t>
      </w:r>
      <w:r w:rsidR="00D94BD4" w:rsidRPr="00803799">
        <w:rPr>
          <w:rFonts w:ascii="Arial" w:hAnsi="Arial" w:cs="Arial"/>
          <w:lang w:val="es-MX"/>
        </w:rPr>
        <w:t>León</w:t>
      </w:r>
      <w:r w:rsidR="0023232F" w:rsidRPr="00803799">
        <w:rPr>
          <w:rFonts w:ascii="Arial" w:hAnsi="Arial" w:cs="Arial"/>
          <w:lang w:val="es-MX"/>
        </w:rPr>
        <w:t xml:space="preserve">”, será troquelada en plata pura, llevara en el anverso la efigie del General. Al reverso </w:t>
      </w:r>
      <w:r w:rsidR="00805F24" w:rsidRPr="00803799">
        <w:rPr>
          <w:rFonts w:ascii="Arial" w:hAnsi="Arial" w:cs="Arial"/>
          <w:lang w:val="es-MX"/>
        </w:rPr>
        <w:t>llevará</w:t>
      </w:r>
      <w:r w:rsidR="0023232F" w:rsidRPr="00803799">
        <w:rPr>
          <w:rFonts w:ascii="Arial" w:hAnsi="Arial" w:cs="Arial"/>
          <w:lang w:val="es-MX"/>
        </w:rPr>
        <w:t xml:space="preserve"> la figura del Escudo Oficial del Municipio de Huajuapan aprobado por el Cabildo en </w:t>
      </w:r>
      <w:r w:rsidRPr="00803799">
        <w:rPr>
          <w:rFonts w:ascii="Arial" w:hAnsi="Arial" w:cs="Arial"/>
          <w:lang w:val="es-MX"/>
        </w:rPr>
        <w:t>Sesión</w:t>
      </w:r>
      <w:r w:rsidR="0023232F" w:rsidRPr="00803799">
        <w:rPr>
          <w:rFonts w:ascii="Arial" w:hAnsi="Arial" w:cs="Arial"/>
          <w:lang w:val="es-MX"/>
        </w:rPr>
        <w:t xml:space="preserve"> </w:t>
      </w:r>
      <w:r w:rsidR="00805F24" w:rsidRPr="00803799">
        <w:rPr>
          <w:rFonts w:ascii="Arial" w:hAnsi="Arial" w:cs="Arial"/>
          <w:lang w:val="es-MX"/>
        </w:rPr>
        <w:t>Ordinaria,</w:t>
      </w:r>
      <w:r w:rsidR="0023232F" w:rsidRPr="00803799">
        <w:rPr>
          <w:rFonts w:ascii="Arial" w:hAnsi="Arial" w:cs="Arial"/>
          <w:lang w:val="es-MX"/>
        </w:rPr>
        <w:t xml:space="preserve"> con las características que el mismo señala, pero </w:t>
      </w:r>
      <w:r w:rsidR="0008797A" w:rsidRPr="00803799">
        <w:rPr>
          <w:rFonts w:ascii="Arial" w:hAnsi="Arial" w:cs="Arial"/>
          <w:lang w:val="es-MX"/>
        </w:rPr>
        <w:t>aún los</w:t>
      </w:r>
      <w:r w:rsidR="0023232F" w:rsidRPr="00803799">
        <w:rPr>
          <w:rFonts w:ascii="Arial" w:hAnsi="Arial" w:cs="Arial"/>
          <w:lang w:val="es-MX"/>
        </w:rPr>
        <w:t xml:space="preserve"> colores respectivos; </w:t>
      </w:r>
      <w:r w:rsidRPr="00803799">
        <w:rPr>
          <w:rFonts w:ascii="Arial" w:hAnsi="Arial" w:cs="Arial"/>
          <w:lang w:val="es-MX"/>
        </w:rPr>
        <w:t>medirá</w:t>
      </w:r>
      <w:r w:rsidR="0023232F" w:rsidRPr="00803799">
        <w:rPr>
          <w:rFonts w:ascii="Arial" w:hAnsi="Arial" w:cs="Arial"/>
          <w:lang w:val="es-MX"/>
        </w:rPr>
        <w:t xml:space="preserve"> 65 </w:t>
      </w:r>
      <w:r w:rsidR="00805F24" w:rsidRPr="00803799">
        <w:rPr>
          <w:rFonts w:ascii="Arial" w:hAnsi="Arial" w:cs="Arial"/>
          <w:lang w:val="es-MX"/>
        </w:rPr>
        <w:t>milímetros de</w:t>
      </w:r>
      <w:r w:rsidR="0008797A" w:rsidRPr="00803799">
        <w:rPr>
          <w:rFonts w:ascii="Arial" w:hAnsi="Arial" w:cs="Arial"/>
          <w:lang w:val="es-MX"/>
        </w:rPr>
        <w:t xml:space="preserve"> diámetro y constará con </w:t>
      </w:r>
      <w:r w:rsidR="00805F24" w:rsidRPr="00803799">
        <w:rPr>
          <w:rFonts w:ascii="Arial" w:hAnsi="Arial" w:cs="Arial"/>
          <w:lang w:val="es-MX"/>
        </w:rPr>
        <w:t>un realce</w:t>
      </w:r>
      <w:r w:rsidR="0008797A" w:rsidRPr="00803799">
        <w:rPr>
          <w:rFonts w:ascii="Arial" w:hAnsi="Arial" w:cs="Arial"/>
          <w:lang w:val="es-MX"/>
        </w:rPr>
        <w:t xml:space="preserve"> del mismo metal, en el lado anverso llevará grabada la inscripción MEDALLA GENERAL ANTONIO DE </w:t>
      </w:r>
      <w:r w:rsidRPr="00803799">
        <w:rPr>
          <w:rFonts w:ascii="Arial" w:hAnsi="Arial" w:cs="Arial"/>
          <w:lang w:val="es-MX"/>
        </w:rPr>
        <w:t>LEÓN</w:t>
      </w:r>
      <w:r w:rsidR="0008797A" w:rsidRPr="00803799">
        <w:rPr>
          <w:rFonts w:ascii="Arial" w:hAnsi="Arial" w:cs="Arial"/>
          <w:lang w:val="es-MX"/>
        </w:rPr>
        <w:t xml:space="preserve">. El escudo y </w:t>
      </w:r>
      <w:r w:rsidR="00805F24" w:rsidRPr="00803799">
        <w:rPr>
          <w:rFonts w:ascii="Arial" w:hAnsi="Arial" w:cs="Arial"/>
          <w:lang w:val="es-MX"/>
        </w:rPr>
        <w:t>re</w:t>
      </w:r>
      <w:r w:rsidR="00805F24">
        <w:rPr>
          <w:rFonts w:ascii="Arial" w:hAnsi="Arial" w:cs="Arial"/>
          <w:lang w:val="es-MX"/>
        </w:rPr>
        <w:t>alce</w:t>
      </w:r>
      <w:r w:rsidR="0008797A" w:rsidRPr="00803799">
        <w:rPr>
          <w:rFonts w:ascii="Arial" w:hAnsi="Arial" w:cs="Arial"/>
          <w:lang w:val="es-MX"/>
        </w:rPr>
        <w:t xml:space="preserve">, tendrán un total en peso mínimo de 50 </w:t>
      </w:r>
      <w:r w:rsidRPr="00803799">
        <w:rPr>
          <w:rFonts w:ascii="Arial" w:hAnsi="Arial" w:cs="Arial"/>
          <w:lang w:val="es-MX"/>
        </w:rPr>
        <w:t>gramos.</w:t>
      </w:r>
    </w:p>
    <w:p w14:paraId="3D19EBE8" w14:textId="77777777" w:rsidR="00980790" w:rsidRPr="00803799" w:rsidRDefault="00980790" w:rsidP="00803799">
      <w:pPr>
        <w:pStyle w:val="Textoindependiente"/>
        <w:jc w:val="both"/>
        <w:rPr>
          <w:rFonts w:ascii="Arial" w:hAnsi="Arial" w:cs="Arial"/>
          <w:lang w:val="es-MX"/>
        </w:rPr>
      </w:pPr>
    </w:p>
    <w:p w14:paraId="267BE8E4" w14:textId="77777777" w:rsidR="0008797A" w:rsidRDefault="0008797A" w:rsidP="00803799">
      <w:pPr>
        <w:pStyle w:val="Textoindependiente"/>
        <w:jc w:val="both"/>
        <w:rPr>
          <w:rFonts w:ascii="Arial" w:hAnsi="Arial" w:cs="Arial"/>
          <w:lang w:val="es-MX"/>
        </w:rPr>
      </w:pPr>
      <w:r w:rsidRPr="00803799">
        <w:rPr>
          <w:rFonts w:ascii="Arial" w:hAnsi="Arial" w:cs="Arial"/>
          <w:b/>
          <w:lang w:val="es-MX"/>
        </w:rPr>
        <w:t>ARTICUL</w:t>
      </w:r>
      <w:r w:rsidR="00980790">
        <w:rPr>
          <w:rFonts w:ascii="Arial" w:hAnsi="Arial" w:cs="Arial"/>
          <w:b/>
          <w:lang w:val="es-MX"/>
        </w:rPr>
        <w:t>O 7</w:t>
      </w:r>
      <w:r w:rsidRPr="00803799">
        <w:rPr>
          <w:rFonts w:ascii="Arial" w:hAnsi="Arial" w:cs="Arial"/>
          <w:b/>
          <w:lang w:val="es-MX"/>
        </w:rPr>
        <w:t>.-</w:t>
      </w:r>
      <w:r w:rsidRPr="00803799">
        <w:rPr>
          <w:rFonts w:ascii="Arial" w:hAnsi="Arial" w:cs="Arial"/>
          <w:lang w:val="es-MX"/>
        </w:rPr>
        <w:t xml:space="preserve"> Para uniformidad de la Medalla “General Antonio de León”, el Presidente Municipal Constitucional de Huajuapan, Oaxaca, ordenará la ejecución del modelo de la misma, con las características y especificaciones invariables que señala el </w:t>
      </w:r>
      <w:r w:rsidR="00803799" w:rsidRPr="00803799">
        <w:rPr>
          <w:rFonts w:ascii="Arial" w:hAnsi="Arial" w:cs="Arial"/>
          <w:lang w:val="es-MX"/>
        </w:rPr>
        <w:t>artículo</w:t>
      </w:r>
      <w:r w:rsidRPr="00803799">
        <w:rPr>
          <w:rFonts w:ascii="Arial" w:hAnsi="Arial" w:cs="Arial"/>
          <w:lang w:val="es-MX"/>
        </w:rPr>
        <w:t xml:space="preserve"> Sexto del Presente Reglamento, conservándose el modelo en la c</w:t>
      </w:r>
      <w:r w:rsidR="00980790">
        <w:rPr>
          <w:rFonts w:ascii="Arial" w:hAnsi="Arial" w:cs="Arial"/>
          <w:lang w:val="es-MX"/>
        </w:rPr>
        <w:t xml:space="preserve">aja de la Tesorería Municipal. </w:t>
      </w:r>
    </w:p>
    <w:p w14:paraId="7AA242D9" w14:textId="77777777" w:rsidR="00980790" w:rsidRPr="00803799" w:rsidRDefault="00980790" w:rsidP="00803799">
      <w:pPr>
        <w:pStyle w:val="Textoindependiente"/>
        <w:jc w:val="both"/>
        <w:rPr>
          <w:rFonts w:ascii="Arial" w:hAnsi="Arial" w:cs="Arial"/>
          <w:lang w:val="es-MX"/>
        </w:rPr>
      </w:pPr>
    </w:p>
    <w:p w14:paraId="3DEB7EBC" w14:textId="77777777" w:rsidR="0008797A" w:rsidRDefault="00980790" w:rsidP="00803799">
      <w:pPr>
        <w:pStyle w:val="Textoindependiente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ARTICULO 8</w:t>
      </w:r>
      <w:r w:rsidR="0008797A" w:rsidRPr="00803799">
        <w:rPr>
          <w:rFonts w:ascii="Arial" w:hAnsi="Arial" w:cs="Arial"/>
          <w:b/>
          <w:lang w:val="es-MX"/>
        </w:rPr>
        <w:t xml:space="preserve">.- </w:t>
      </w:r>
      <w:r w:rsidR="0008797A" w:rsidRPr="00803799">
        <w:rPr>
          <w:rFonts w:ascii="Arial" w:hAnsi="Arial" w:cs="Arial"/>
          <w:lang w:val="es-MX"/>
        </w:rPr>
        <w:t xml:space="preserve">La Secretaría Municipal del Honorable Ayuntamiento de Huajuapan llevará un libro en las que se registren todas las solicitudes o promociones que se formulen para </w:t>
      </w:r>
      <w:r w:rsidR="00803799" w:rsidRPr="00803799">
        <w:rPr>
          <w:rFonts w:ascii="Arial" w:hAnsi="Arial" w:cs="Arial"/>
          <w:lang w:val="es-MX"/>
        </w:rPr>
        <w:t xml:space="preserve">el otorgamiento de </w:t>
      </w:r>
      <w:r w:rsidR="0008797A" w:rsidRPr="00803799">
        <w:rPr>
          <w:rFonts w:ascii="Arial" w:hAnsi="Arial" w:cs="Arial"/>
          <w:lang w:val="es-MX"/>
        </w:rPr>
        <w:t>la Medalla “General: Antonio de León”, en orden-cronológico y bajo número progresivo. Al inscribirse cada solicitud, se abrirá el respectivo expediente con los documentos, instancias actuaciones que se relacionen con el caso.</w:t>
      </w:r>
    </w:p>
    <w:p w14:paraId="0E69CE89" w14:textId="77777777" w:rsidR="00980790" w:rsidRPr="00803799" w:rsidRDefault="00980790" w:rsidP="00803799">
      <w:pPr>
        <w:pStyle w:val="Textoindependiente"/>
        <w:jc w:val="both"/>
        <w:rPr>
          <w:rFonts w:ascii="Arial" w:hAnsi="Arial" w:cs="Arial"/>
          <w:lang w:val="es-MX"/>
        </w:rPr>
      </w:pPr>
    </w:p>
    <w:p w14:paraId="0C252840" w14:textId="77777777" w:rsidR="0008797A" w:rsidRPr="00803799" w:rsidRDefault="0008797A" w:rsidP="00803799">
      <w:pPr>
        <w:pStyle w:val="Textoindependiente"/>
        <w:jc w:val="both"/>
        <w:rPr>
          <w:rFonts w:ascii="Arial" w:hAnsi="Arial" w:cs="Arial"/>
          <w:lang w:val="es-MX"/>
        </w:rPr>
      </w:pPr>
      <w:r w:rsidRPr="00803799">
        <w:rPr>
          <w:rFonts w:ascii="Arial" w:hAnsi="Arial" w:cs="Arial"/>
          <w:b/>
          <w:lang w:val="es-MX"/>
        </w:rPr>
        <w:t xml:space="preserve">ARTÍCULO 9. - </w:t>
      </w:r>
      <w:r w:rsidRPr="00803799">
        <w:rPr>
          <w:rFonts w:ascii="Arial" w:hAnsi="Arial" w:cs="Arial"/>
          <w:lang w:val="es-MX"/>
        </w:rPr>
        <w:t>La misma Secretaría Municipal l</w:t>
      </w:r>
      <w:r w:rsidR="00803799" w:rsidRPr="00803799">
        <w:rPr>
          <w:rFonts w:ascii="Arial" w:hAnsi="Arial" w:cs="Arial"/>
          <w:lang w:val="es-MX"/>
        </w:rPr>
        <w:t xml:space="preserve">levará un segundo libro para  registrar los  casos en que se hubiera </w:t>
      </w:r>
      <w:r w:rsidRPr="00803799">
        <w:rPr>
          <w:rFonts w:ascii="Arial" w:hAnsi="Arial" w:cs="Arial"/>
          <w:lang w:val="es-MX"/>
        </w:rPr>
        <w:t>concedido la medalla.</w:t>
      </w:r>
    </w:p>
    <w:p w14:paraId="0885E7DC" w14:textId="77777777" w:rsidR="0008797A" w:rsidRPr="00803799" w:rsidRDefault="0008797A" w:rsidP="00803799">
      <w:pPr>
        <w:pStyle w:val="Textoindependiente"/>
        <w:jc w:val="both"/>
        <w:rPr>
          <w:rFonts w:ascii="Arial" w:hAnsi="Arial" w:cs="Arial"/>
          <w:lang w:val="es-MX"/>
        </w:rPr>
      </w:pPr>
      <w:r w:rsidRPr="00803799">
        <w:rPr>
          <w:rFonts w:ascii="Arial" w:hAnsi="Arial" w:cs="Arial"/>
          <w:lang w:val="es-MX"/>
        </w:rPr>
        <w:t>Sobre las otorgadas se anotarán los siguientes datos:</w:t>
      </w:r>
    </w:p>
    <w:p w14:paraId="141C96C6" w14:textId="77777777" w:rsidR="0008797A" w:rsidRPr="00803799" w:rsidRDefault="0008797A" w:rsidP="00803799">
      <w:pPr>
        <w:pStyle w:val="Textoindependiente"/>
        <w:jc w:val="both"/>
        <w:rPr>
          <w:rFonts w:ascii="Arial" w:hAnsi="Arial" w:cs="Arial"/>
          <w:lang w:val="es-MX"/>
        </w:rPr>
      </w:pPr>
      <w:r w:rsidRPr="00803799">
        <w:rPr>
          <w:rFonts w:ascii="Arial" w:hAnsi="Arial" w:cs="Arial"/>
          <w:lang w:val="es-MX"/>
        </w:rPr>
        <w:t>I.-Nombre de la persona agraciada</w:t>
      </w:r>
    </w:p>
    <w:p w14:paraId="27D0F815" w14:textId="77777777" w:rsidR="0008797A" w:rsidRPr="00803799" w:rsidRDefault="0008797A" w:rsidP="00803799">
      <w:pPr>
        <w:pStyle w:val="Textoindependiente"/>
        <w:jc w:val="both"/>
        <w:rPr>
          <w:rFonts w:ascii="Arial" w:hAnsi="Arial" w:cs="Arial"/>
          <w:lang w:val="es-MX"/>
        </w:rPr>
      </w:pPr>
      <w:r w:rsidRPr="00803799">
        <w:rPr>
          <w:rFonts w:ascii="Arial" w:hAnsi="Arial" w:cs="Arial"/>
          <w:lang w:val="es-MX"/>
        </w:rPr>
        <w:t>II.- Servicios eminentes.</w:t>
      </w:r>
    </w:p>
    <w:p w14:paraId="16CA026A" w14:textId="77777777" w:rsidR="0008797A" w:rsidRPr="00803799" w:rsidRDefault="0008797A" w:rsidP="00803799">
      <w:pPr>
        <w:pStyle w:val="Textoindependiente"/>
        <w:jc w:val="both"/>
        <w:rPr>
          <w:rFonts w:ascii="Arial" w:hAnsi="Arial" w:cs="Arial"/>
          <w:lang w:val="es-MX"/>
        </w:rPr>
      </w:pPr>
      <w:r w:rsidRPr="00803799">
        <w:rPr>
          <w:rFonts w:ascii="Arial" w:hAnsi="Arial" w:cs="Arial"/>
          <w:lang w:val="es-MX"/>
        </w:rPr>
        <w:t>III.- Organismo promotor, en su caso con la fecha de su solicitud.</w:t>
      </w:r>
    </w:p>
    <w:p w14:paraId="5ECB6C9B" w14:textId="77777777" w:rsidR="0008797A" w:rsidRDefault="0008797A" w:rsidP="00803799">
      <w:pPr>
        <w:pStyle w:val="Textoindependiente"/>
        <w:jc w:val="both"/>
        <w:rPr>
          <w:rFonts w:ascii="Arial" w:hAnsi="Arial" w:cs="Arial"/>
          <w:lang w:val="es-MX"/>
        </w:rPr>
      </w:pPr>
      <w:r w:rsidRPr="00803799">
        <w:rPr>
          <w:rFonts w:ascii="Arial" w:hAnsi="Arial" w:cs="Arial"/>
          <w:lang w:val="es-MX"/>
        </w:rPr>
        <w:t>IV.- Acta de a que firmarán el Condecorado Y la Autoridad Municipal.</w:t>
      </w:r>
    </w:p>
    <w:p w14:paraId="3D1256D1" w14:textId="77777777" w:rsidR="00980790" w:rsidRPr="00803799" w:rsidRDefault="00980790" w:rsidP="00803799">
      <w:pPr>
        <w:pStyle w:val="Textoindependiente"/>
        <w:jc w:val="both"/>
        <w:rPr>
          <w:rFonts w:ascii="Arial" w:hAnsi="Arial" w:cs="Arial"/>
          <w:lang w:val="es-MX"/>
        </w:rPr>
      </w:pPr>
    </w:p>
    <w:p w14:paraId="039967F8" w14:textId="7BB9392B" w:rsidR="0008797A" w:rsidRDefault="00803799" w:rsidP="00803799">
      <w:pPr>
        <w:pStyle w:val="Textoindependiente"/>
        <w:jc w:val="both"/>
        <w:rPr>
          <w:rFonts w:ascii="Arial" w:hAnsi="Arial" w:cs="Arial"/>
          <w:lang w:val="es-MX"/>
        </w:rPr>
      </w:pPr>
      <w:r w:rsidRPr="00803799">
        <w:rPr>
          <w:rFonts w:ascii="Arial" w:hAnsi="Arial" w:cs="Arial"/>
          <w:b/>
          <w:lang w:val="es-MX"/>
        </w:rPr>
        <w:t>ARTÍCULO 10</w:t>
      </w:r>
      <w:r w:rsidR="0008797A" w:rsidRPr="00803799">
        <w:rPr>
          <w:rFonts w:ascii="Arial" w:hAnsi="Arial" w:cs="Arial"/>
          <w:b/>
          <w:lang w:val="es-MX"/>
        </w:rPr>
        <w:t>.-</w:t>
      </w:r>
      <w:r w:rsidR="0008797A" w:rsidRPr="00803799">
        <w:rPr>
          <w:rFonts w:ascii="Arial" w:hAnsi="Arial" w:cs="Arial"/>
          <w:lang w:val="es-MX"/>
        </w:rPr>
        <w:t xml:space="preserve"> Corresponde al Presi</w:t>
      </w:r>
      <w:r w:rsidRPr="00803799">
        <w:rPr>
          <w:rFonts w:ascii="Arial" w:hAnsi="Arial" w:cs="Arial"/>
          <w:lang w:val="es-MX"/>
        </w:rPr>
        <w:t xml:space="preserve">dente </w:t>
      </w:r>
      <w:r w:rsidR="004A30F8">
        <w:rPr>
          <w:rFonts w:ascii="Arial" w:hAnsi="Arial" w:cs="Arial"/>
          <w:lang w:val="es-MX"/>
        </w:rPr>
        <w:t xml:space="preserve">Municipal </w:t>
      </w:r>
      <w:r w:rsidRPr="00803799">
        <w:rPr>
          <w:rFonts w:ascii="Arial" w:hAnsi="Arial" w:cs="Arial"/>
          <w:lang w:val="es-MX"/>
        </w:rPr>
        <w:t>Constitucional de Huajuapa</w:t>
      </w:r>
      <w:r w:rsidR="0008797A" w:rsidRPr="00803799">
        <w:rPr>
          <w:rFonts w:ascii="Arial" w:hAnsi="Arial" w:cs="Arial"/>
          <w:lang w:val="es-MX"/>
        </w:rPr>
        <w:t xml:space="preserve">n, Oaxaca, la condecoración el día ocho de septiembre de cada año. En caso de que el Gobernador del Estado, o el </w:t>
      </w:r>
      <w:r w:rsidR="00805F24" w:rsidRPr="00803799">
        <w:rPr>
          <w:rFonts w:ascii="Arial" w:hAnsi="Arial" w:cs="Arial"/>
          <w:lang w:val="es-MX"/>
        </w:rPr>
        <w:t>presidente</w:t>
      </w:r>
      <w:r w:rsidR="0008797A" w:rsidRPr="00803799">
        <w:rPr>
          <w:rFonts w:ascii="Arial" w:hAnsi="Arial" w:cs="Arial"/>
          <w:lang w:val="es-MX"/>
        </w:rPr>
        <w:t xml:space="preserve"> de la República asistan al acto, el de mayor </w:t>
      </w:r>
      <w:r w:rsidR="004A30F8" w:rsidRPr="00803799">
        <w:rPr>
          <w:rFonts w:ascii="Arial" w:hAnsi="Arial" w:cs="Arial"/>
          <w:lang w:val="es-MX"/>
        </w:rPr>
        <w:t>Je</w:t>
      </w:r>
      <w:r w:rsidR="004A30F8">
        <w:rPr>
          <w:rFonts w:ascii="Arial" w:hAnsi="Arial" w:cs="Arial"/>
          <w:lang w:val="es-MX"/>
        </w:rPr>
        <w:t xml:space="preserve">rarquía </w:t>
      </w:r>
      <w:r w:rsidR="00805F24">
        <w:rPr>
          <w:rFonts w:ascii="Arial" w:hAnsi="Arial" w:cs="Arial"/>
          <w:lang w:val="es-MX"/>
        </w:rPr>
        <w:t xml:space="preserve">entregarán </w:t>
      </w:r>
      <w:r w:rsidR="00805F24" w:rsidRPr="00803799">
        <w:rPr>
          <w:rFonts w:ascii="Arial" w:hAnsi="Arial" w:cs="Arial"/>
          <w:lang w:val="es-MX"/>
        </w:rPr>
        <w:t>la</w:t>
      </w:r>
      <w:r w:rsidR="0008797A" w:rsidRPr="00803799">
        <w:rPr>
          <w:rFonts w:ascii="Arial" w:hAnsi="Arial" w:cs="Arial"/>
          <w:lang w:val="es-MX"/>
        </w:rPr>
        <w:t xml:space="preserve"> medalla.</w:t>
      </w:r>
    </w:p>
    <w:p w14:paraId="2F3658FB" w14:textId="77777777" w:rsidR="00980790" w:rsidRPr="00803799" w:rsidRDefault="00980790" w:rsidP="00803799">
      <w:pPr>
        <w:pStyle w:val="Textoindependiente"/>
        <w:jc w:val="both"/>
        <w:rPr>
          <w:rFonts w:ascii="Arial" w:hAnsi="Arial" w:cs="Arial"/>
          <w:lang w:val="es-MX"/>
        </w:rPr>
      </w:pPr>
    </w:p>
    <w:p w14:paraId="53005E63" w14:textId="77777777" w:rsidR="0008797A" w:rsidRDefault="00803799" w:rsidP="00803799">
      <w:pPr>
        <w:pStyle w:val="Textoindependiente"/>
        <w:jc w:val="both"/>
        <w:rPr>
          <w:rFonts w:ascii="Arial" w:hAnsi="Arial" w:cs="Arial"/>
          <w:lang w:val="es-MX"/>
        </w:rPr>
      </w:pPr>
      <w:r w:rsidRPr="00803799">
        <w:rPr>
          <w:rFonts w:ascii="Arial" w:hAnsi="Arial" w:cs="Arial"/>
          <w:b/>
          <w:lang w:val="es-MX"/>
        </w:rPr>
        <w:t>ARTÍCULO 11</w:t>
      </w:r>
      <w:r w:rsidR="0008797A" w:rsidRPr="00803799">
        <w:rPr>
          <w:rFonts w:ascii="Arial" w:hAnsi="Arial" w:cs="Arial"/>
          <w:b/>
          <w:lang w:val="es-MX"/>
        </w:rPr>
        <w:t>.-</w:t>
      </w:r>
      <w:r w:rsidR="0008797A" w:rsidRPr="00803799">
        <w:rPr>
          <w:rFonts w:ascii="Arial" w:hAnsi="Arial" w:cs="Arial"/>
          <w:lang w:val="es-MX"/>
        </w:rPr>
        <w:t xml:space="preserve"> Las medallas que se otorguen serán numeradas progresivamente.</w:t>
      </w:r>
    </w:p>
    <w:p w14:paraId="5031E790" w14:textId="77777777" w:rsidR="00980790" w:rsidRPr="00803799" w:rsidRDefault="00980790" w:rsidP="00803799">
      <w:pPr>
        <w:pStyle w:val="Textoindependiente"/>
        <w:jc w:val="both"/>
        <w:rPr>
          <w:rFonts w:ascii="Arial" w:hAnsi="Arial" w:cs="Arial"/>
          <w:lang w:val="es-MX"/>
        </w:rPr>
      </w:pPr>
    </w:p>
    <w:p w14:paraId="258D52DC" w14:textId="77777777" w:rsidR="0008797A" w:rsidRPr="00803799" w:rsidRDefault="0008797A" w:rsidP="00803799">
      <w:pPr>
        <w:pStyle w:val="Textoindependiente"/>
        <w:jc w:val="both"/>
        <w:rPr>
          <w:rFonts w:ascii="Arial" w:hAnsi="Arial" w:cs="Arial"/>
          <w:lang w:val="es-MX"/>
        </w:rPr>
      </w:pPr>
      <w:r w:rsidRPr="00803799">
        <w:rPr>
          <w:rFonts w:ascii="Arial" w:hAnsi="Arial" w:cs="Arial"/>
          <w:b/>
          <w:lang w:val="es-MX"/>
        </w:rPr>
        <w:t xml:space="preserve">TRANSITORIO </w:t>
      </w:r>
      <w:r w:rsidR="00803799" w:rsidRPr="00803799">
        <w:rPr>
          <w:rFonts w:ascii="Arial" w:hAnsi="Arial" w:cs="Arial"/>
          <w:b/>
          <w:lang w:val="es-MX"/>
        </w:rPr>
        <w:t>ÚNICO</w:t>
      </w:r>
      <w:r w:rsidRPr="00803799">
        <w:rPr>
          <w:rFonts w:ascii="Arial" w:hAnsi="Arial" w:cs="Arial"/>
          <w:b/>
          <w:lang w:val="es-MX"/>
        </w:rPr>
        <w:t>.-</w:t>
      </w:r>
      <w:r w:rsidRPr="00803799">
        <w:rPr>
          <w:rFonts w:ascii="Arial" w:hAnsi="Arial" w:cs="Arial"/>
          <w:lang w:val="es-MX"/>
        </w:rPr>
        <w:t xml:space="preserve"> El presente reglamento entrará en vigor el día siguiente de su publicación en </w:t>
      </w:r>
      <w:r w:rsidR="00803799" w:rsidRPr="00803799">
        <w:rPr>
          <w:rFonts w:ascii="Arial" w:hAnsi="Arial" w:cs="Arial"/>
          <w:lang w:val="es-MX"/>
        </w:rPr>
        <w:t>el</w:t>
      </w:r>
      <w:r w:rsidRPr="00803799">
        <w:rPr>
          <w:rFonts w:ascii="Arial" w:hAnsi="Arial" w:cs="Arial"/>
          <w:lang w:val="es-MX"/>
        </w:rPr>
        <w:t xml:space="preserve"> Periódico Oficial del Gobierno del Estado.</w:t>
      </w:r>
    </w:p>
    <w:p w14:paraId="39B089B4" w14:textId="77777777" w:rsidR="0023232F" w:rsidRPr="00803799" w:rsidRDefault="0023232F" w:rsidP="00803799">
      <w:pPr>
        <w:jc w:val="both"/>
        <w:rPr>
          <w:rFonts w:ascii="Arial" w:hAnsi="Arial" w:cs="Arial"/>
          <w:sz w:val="24"/>
          <w:szCs w:val="24"/>
        </w:rPr>
      </w:pPr>
    </w:p>
    <w:p w14:paraId="449F98AE" w14:textId="77777777" w:rsidR="00EB3D2E" w:rsidRPr="00803799" w:rsidRDefault="00EB3D2E" w:rsidP="00803799">
      <w:pPr>
        <w:jc w:val="both"/>
        <w:rPr>
          <w:rFonts w:ascii="Arial" w:hAnsi="Arial" w:cs="Arial"/>
          <w:sz w:val="24"/>
          <w:szCs w:val="24"/>
        </w:rPr>
      </w:pPr>
    </w:p>
    <w:sectPr w:rsidR="00EB3D2E" w:rsidRPr="00803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07AD"/>
    <w:multiLevelType w:val="hybridMultilevel"/>
    <w:tmpl w:val="8916B8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D2E"/>
    <w:rsid w:val="0008797A"/>
    <w:rsid w:val="0023232F"/>
    <w:rsid w:val="00302E07"/>
    <w:rsid w:val="00474C79"/>
    <w:rsid w:val="004A30F8"/>
    <w:rsid w:val="00803799"/>
    <w:rsid w:val="00804202"/>
    <w:rsid w:val="00805F24"/>
    <w:rsid w:val="00913505"/>
    <w:rsid w:val="009218AE"/>
    <w:rsid w:val="00980790"/>
    <w:rsid w:val="00C73033"/>
    <w:rsid w:val="00D94BD4"/>
    <w:rsid w:val="00E04CC6"/>
    <w:rsid w:val="00EB3D2E"/>
    <w:rsid w:val="00F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1D8A"/>
  <w15:docId w15:val="{A6CE931F-996A-4848-B018-6DD86D55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4202"/>
    <w:pPr>
      <w:ind w:left="720"/>
      <w:contextualSpacing/>
    </w:pPr>
  </w:style>
  <w:style w:type="paragraph" w:styleId="Textoindependiente">
    <w:name w:val="Body Text"/>
    <w:basedOn w:val="Normal"/>
    <w:link w:val="TextoindependienteCar"/>
    <w:qFormat/>
    <w:rsid w:val="0008797A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8797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mar-bel lopez</cp:lastModifiedBy>
  <cp:revision>4</cp:revision>
  <dcterms:created xsi:type="dcterms:W3CDTF">2019-02-05T02:54:00Z</dcterms:created>
  <dcterms:modified xsi:type="dcterms:W3CDTF">2020-09-05T19:06:00Z</dcterms:modified>
</cp:coreProperties>
</file>