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1B8E59D3" w:rsidR="00D93838" w:rsidRDefault="000C08C7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1</w:t>
      </w:r>
      <w:r w:rsidR="007D4714">
        <w:rPr>
          <w:sz w:val="48"/>
          <w:szCs w:val="48"/>
          <w:u w:val="single"/>
        </w:rPr>
        <w:t>2</w:t>
      </w:r>
      <w:r>
        <w:rPr>
          <w:sz w:val="48"/>
          <w:szCs w:val="48"/>
          <w:u w:val="single"/>
        </w:rPr>
        <w:t xml:space="preserve">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CE2BC2">
        <w:rPr>
          <w:sz w:val="48"/>
          <w:szCs w:val="48"/>
          <w:u w:val="single"/>
        </w:rPr>
        <w:t xml:space="preserve">NO </w:t>
      </w:r>
      <w:r w:rsidR="007D4714">
        <w:rPr>
          <w:sz w:val="48"/>
          <w:szCs w:val="48"/>
          <w:u w:val="single"/>
        </w:rPr>
        <w:t>ADEUDO PREDIAL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CE2BC2" w:rsidRPr="00CE2BC2" w14:paraId="0E71242D" w14:textId="77777777" w:rsidTr="005A5A92">
        <w:tc>
          <w:tcPr>
            <w:tcW w:w="3119" w:type="dxa"/>
            <w:shd w:val="clear" w:color="auto" w:fill="AEAAAA" w:themeFill="background2" w:themeFillShade="BF"/>
          </w:tcPr>
          <w:p w14:paraId="60ED887B" w14:textId="77777777" w:rsidR="00CE2BC2" w:rsidRPr="00CE2BC2" w:rsidRDefault="00CE2BC2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1399CD99" w14:textId="4AE2F4C3" w:rsidR="00CE2BC2" w:rsidRPr="00CE2BC2" w:rsidRDefault="007D4714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>
              <w:rPr>
                <w:rFonts w:ascii="Calibri Light" w:hAnsi="Calibri Light" w:cs="Calibri Light"/>
                <w:b/>
                <w:sz w:val="30"/>
                <w:szCs w:val="30"/>
              </w:rPr>
              <w:t>No adeudo predial.</w:t>
            </w:r>
          </w:p>
        </w:tc>
      </w:tr>
      <w:tr w:rsidR="00CE2BC2" w:rsidRPr="00CE2BC2" w14:paraId="6659C144" w14:textId="77777777" w:rsidTr="00CE2BC2">
        <w:tc>
          <w:tcPr>
            <w:tcW w:w="3119" w:type="dxa"/>
          </w:tcPr>
          <w:p w14:paraId="258591AA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1031ECE5" w14:textId="68B87519" w:rsidR="00CE2BC2" w:rsidRPr="00CE2BC2" w:rsidRDefault="007D471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Acredita que el contribuyente está al corriente del pago de impuesto predial.</w:t>
            </w:r>
          </w:p>
        </w:tc>
      </w:tr>
      <w:tr w:rsidR="00CE2BC2" w:rsidRPr="00CE2BC2" w14:paraId="5FC7188F" w14:textId="77777777" w:rsidTr="00CE2BC2">
        <w:tc>
          <w:tcPr>
            <w:tcW w:w="3119" w:type="dxa"/>
          </w:tcPr>
          <w:p w14:paraId="1C5830C3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7E536142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CE2BC2" w:rsidRPr="00CE2BC2" w14:paraId="4C9ECA54" w14:textId="77777777" w:rsidTr="00CE2BC2">
        <w:tc>
          <w:tcPr>
            <w:tcW w:w="3119" w:type="dxa"/>
          </w:tcPr>
          <w:p w14:paraId="74062241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2A5CFE91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CE2BC2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CE2BC2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CE2BC2" w:rsidRPr="00CE2BC2" w14:paraId="72BA2FC3" w14:textId="77777777" w:rsidTr="00CE2BC2">
        <w:tc>
          <w:tcPr>
            <w:tcW w:w="3119" w:type="dxa"/>
          </w:tcPr>
          <w:p w14:paraId="02C4E790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56F43A21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CE2BC2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E2BC2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7266F461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CE2BC2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E2BC2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CE2BC2" w:rsidRPr="00CE2BC2" w14:paraId="64D531BF" w14:textId="77777777" w:rsidTr="00CE2BC2">
        <w:tc>
          <w:tcPr>
            <w:tcW w:w="3119" w:type="dxa"/>
          </w:tcPr>
          <w:p w14:paraId="6BC735DC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546A3A06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7397DD8E" w14:textId="30FCD3F7" w:rsidR="00CE2BC2" w:rsidRPr="00CE2BC2" w:rsidRDefault="007D4714" w:rsidP="00CE2BC2">
            <w:pPr>
              <w:numPr>
                <w:ilvl w:val="0"/>
                <w:numId w:val="21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 xml:space="preserve">SOLICITAR EN LA VENTANILLA DE CATASTRO MUNICIPAL LA </w:t>
            </w:r>
            <w:r w:rsidRPr="007D4714">
              <w:rPr>
                <w:rFonts w:ascii="Calibri Light" w:hAnsi="Calibri Light" w:cs="Calibri Light"/>
                <w:b/>
                <w:sz w:val="30"/>
                <w:szCs w:val="30"/>
              </w:rPr>
              <w:t>ORDEN PARA CONSTANCIA DE NO ADEUDO PREDIAL</w:t>
            </w:r>
            <w:r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241B858D" w14:textId="77777777" w:rsidR="00CE2BC2" w:rsidRPr="00CE2BC2" w:rsidRDefault="00CE2BC2" w:rsidP="00CE2BC2">
            <w:pPr>
              <w:numPr>
                <w:ilvl w:val="0"/>
                <w:numId w:val="21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4EDF3A87" w14:textId="77777777" w:rsidR="00CE2BC2" w:rsidRPr="00CE2BC2" w:rsidRDefault="00CE2BC2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CE2BC2" w:rsidRPr="00CE2BC2" w14:paraId="10C6D1AB" w14:textId="77777777" w:rsidTr="00CE2BC2">
        <w:tc>
          <w:tcPr>
            <w:tcW w:w="3119" w:type="dxa"/>
          </w:tcPr>
          <w:p w14:paraId="61E24B05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4164E877" w14:textId="77777777" w:rsidR="00CE2BC2" w:rsidRPr="00CE2BC2" w:rsidRDefault="00CE2BC2" w:rsidP="00CE2BC2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5736FB6A" w14:textId="77777777" w:rsidR="00CE2BC2" w:rsidRPr="00CE2BC2" w:rsidRDefault="00CE2BC2" w:rsidP="00CE2BC2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7357F7B5" w14:textId="77777777" w:rsidR="00CE2BC2" w:rsidRPr="00CE2BC2" w:rsidRDefault="00CE2BC2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CE2BC2" w:rsidRPr="00CE2BC2" w14:paraId="08C7AA01" w14:textId="77777777" w:rsidTr="00CE2BC2">
        <w:tc>
          <w:tcPr>
            <w:tcW w:w="3119" w:type="dxa"/>
          </w:tcPr>
          <w:p w14:paraId="36664ACA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0D4FEDAB" w14:textId="77777777" w:rsidR="00CE2BC2" w:rsidRPr="00CE2BC2" w:rsidRDefault="00CE2BC2" w:rsidP="00CE2BC2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6ADF04CA" w14:textId="1CA0B88C" w:rsidR="00CE2BC2" w:rsidRPr="007D4714" w:rsidRDefault="00CE2BC2" w:rsidP="007D4714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</w:tc>
      </w:tr>
      <w:tr w:rsidR="00CE2BC2" w:rsidRPr="00CE2BC2" w14:paraId="49F84B65" w14:textId="77777777" w:rsidTr="00CE2BC2">
        <w:tc>
          <w:tcPr>
            <w:tcW w:w="3119" w:type="dxa"/>
          </w:tcPr>
          <w:p w14:paraId="6ED19C23" w14:textId="77777777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7A5FD842" w14:textId="64E6CCB9" w:rsidR="00CE2BC2" w:rsidRPr="00CE2BC2" w:rsidRDefault="00CE2BC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E2BC2">
              <w:rPr>
                <w:rFonts w:ascii="Calibri Light" w:hAnsi="Calibri Light" w:cs="Calibri Light"/>
                <w:sz w:val="30"/>
                <w:szCs w:val="30"/>
              </w:rPr>
              <w:t>Artículo 92 Fracción X</w:t>
            </w:r>
            <w:r w:rsidR="007D4714">
              <w:rPr>
                <w:rFonts w:ascii="Calibri Light" w:hAnsi="Calibri Light" w:cs="Calibri Light"/>
                <w:sz w:val="30"/>
                <w:szCs w:val="30"/>
              </w:rPr>
              <w:t>II</w:t>
            </w:r>
            <w:r w:rsidRPr="00CE2BC2">
              <w:rPr>
                <w:rFonts w:ascii="Calibri Light" w:hAnsi="Calibri Light" w:cs="Calibri Light"/>
                <w:sz w:val="30"/>
                <w:szCs w:val="30"/>
              </w:rPr>
              <w:t xml:space="preserve">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Pr="00601E4A" w:rsidRDefault="002744C4" w:rsidP="002744C4">
      <w:pPr>
        <w:rPr>
          <w:rFonts w:ascii="Calibri Light" w:hAnsi="Calibri Light" w:cs="Calibri Light"/>
          <w:sz w:val="24"/>
          <w:szCs w:val="24"/>
        </w:rPr>
      </w:pPr>
      <w:bookmarkStart w:id="0" w:name="_GoBack"/>
      <w:bookmarkEnd w:id="0"/>
    </w:p>
    <w:sectPr w:rsidR="002744C4" w:rsidRPr="00601E4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B5A86" w14:textId="77777777" w:rsidR="00A36E5B" w:rsidRDefault="00A36E5B" w:rsidP="00420695">
      <w:pPr>
        <w:spacing w:after="0" w:line="240" w:lineRule="auto"/>
      </w:pPr>
      <w:r>
        <w:separator/>
      </w:r>
    </w:p>
  </w:endnote>
  <w:endnote w:type="continuationSeparator" w:id="0">
    <w:p w14:paraId="60B88B09" w14:textId="77777777" w:rsidR="00A36E5B" w:rsidRDefault="00A36E5B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8AAFD" w14:textId="77777777" w:rsidR="00A36E5B" w:rsidRDefault="00A36E5B" w:rsidP="00420695">
      <w:pPr>
        <w:spacing w:after="0" w:line="240" w:lineRule="auto"/>
      </w:pPr>
      <w:r>
        <w:separator/>
      </w:r>
    </w:p>
  </w:footnote>
  <w:footnote w:type="continuationSeparator" w:id="0">
    <w:p w14:paraId="24BE66DF" w14:textId="77777777" w:rsidR="00A36E5B" w:rsidRDefault="00A36E5B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20"/>
  </w:num>
  <w:num w:numId="6">
    <w:abstractNumId w:val="17"/>
  </w:num>
  <w:num w:numId="7">
    <w:abstractNumId w:val="16"/>
  </w:num>
  <w:num w:numId="8">
    <w:abstractNumId w:val="15"/>
  </w:num>
  <w:num w:numId="9">
    <w:abstractNumId w:val="12"/>
  </w:num>
  <w:num w:numId="10">
    <w:abstractNumId w:val="7"/>
  </w:num>
  <w:num w:numId="11">
    <w:abstractNumId w:val="18"/>
  </w:num>
  <w:num w:numId="12">
    <w:abstractNumId w:val="2"/>
  </w:num>
  <w:num w:numId="13">
    <w:abstractNumId w:val="3"/>
  </w:num>
  <w:num w:numId="14">
    <w:abstractNumId w:val="4"/>
  </w:num>
  <w:num w:numId="15">
    <w:abstractNumId w:val="10"/>
  </w:num>
  <w:num w:numId="16">
    <w:abstractNumId w:val="11"/>
  </w:num>
  <w:num w:numId="17">
    <w:abstractNumId w:val="19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08C7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06E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053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A5A92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4714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36E5B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66095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62CCE-6A2F-4548-AE94-DC064EAB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11</cp:revision>
  <cp:lastPrinted>2024-07-17T17:28:00Z</cp:lastPrinted>
  <dcterms:created xsi:type="dcterms:W3CDTF">2024-07-17T21:09:00Z</dcterms:created>
  <dcterms:modified xsi:type="dcterms:W3CDTF">2024-08-12T16:14:00Z</dcterms:modified>
</cp:coreProperties>
</file>